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64" w:rsidRDefault="000D250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3608070</wp:posOffset>
                </wp:positionH>
                <wp:positionV relativeFrom="paragraph">
                  <wp:posOffset>0</wp:posOffset>
                </wp:positionV>
                <wp:extent cx="3631565" cy="1043940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1565" cy="1043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999DA6"/>
                              </w:rPr>
                            </w:pP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70C0"/>
                                <w:sz w:val="36"/>
                                <w:szCs w:val="36"/>
                              </w:rPr>
                              <w:t>DIALOGUE INTERRELIGIEUX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999DA6"/>
                              </w:rPr>
                            </w:pP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Berlin Sans FB" w:hAnsi="Berlin Sans FB" w:cs="Cambr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Cambria"/>
                                <w:color w:val="000000" w:themeColor="text1"/>
                                <w:sz w:val="36"/>
                                <w:szCs w:val="36"/>
                              </w:rPr>
                              <w:t>LE PETIT TRAIN DES MISSIONS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Berlin Sans FB" w:hAnsi="Berlin Sans FB" w:cs="Cambr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Cambria"/>
                                <w:color w:val="000000" w:themeColor="text1"/>
                                <w:sz w:val="36"/>
                                <w:szCs w:val="36"/>
                              </w:rPr>
                              <w:t>DU DEFAP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10B64" w:rsidRDefault="000D250C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  <w:t>’arrête</w:t>
                            </w:r>
                            <w:r w:rsidR="00A62246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à l’Espace Bancel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  <w:t>50, rue Bancel  - Lyon 7è.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le dimanche 22 mai </w:t>
                            </w:r>
                            <w:r w:rsidR="000D250C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10h30 :           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CULTE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Présidé par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Karen SMITH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Avec la participation de chorales et des correspondants mission des églises lyonnaises 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10B64" w:rsidRPr="000D250C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0D250C"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12h15 :           </w:t>
                            </w:r>
                            <w:r w:rsidRPr="000D250C"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BUFFET</w:t>
                            </w:r>
                          </w:p>
                          <w:p w:rsidR="00110B64" w:rsidRPr="000D250C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10B64" w:rsidRPr="000D250C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0D250C"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13h30 :</w:t>
                            </w:r>
                            <w:r w:rsidRPr="000D250C"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0D250C"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CONFERENCE</w:t>
                            </w:r>
                          </w:p>
                          <w:p w:rsidR="00110B64" w:rsidRPr="000D250C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D250C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avec</w:t>
                            </w:r>
                          </w:p>
                          <w:p w:rsidR="00110B64" w:rsidRPr="000D250C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ind w:left="708" w:firstLine="708"/>
                              <w:rPr>
                                <w:rFonts w:ascii="Cambria" w:hAnsi="Cambria" w:cs="Cambria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D250C">
                              <w:rPr>
                                <w:rFonts w:ascii="Cambria" w:hAnsi="Cambria" w:cs="Cambria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Karen SMITH,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ind w:left="708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  <w:t>pasteure américaine, aumônier de la Chapelle Chrétienne de l’Université Ifrane ( Maroc) nous partage son expérience d’échange et de dialogue dans un pays Musulman.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ind w:left="708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ATELIER - DEBAT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animé par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Daniel CREMER,</w:t>
                            </w: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ind w:left="705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Etudiant, ancien envoyé du Défap en Tunisie dans le cadre du service civique, nous parle de son expérience interculturelle à l’étranger et de son parcours de service civique. 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rPr>
                                <w:rFonts w:ascii="Cambria" w:hAnsi="Cambria" w:cs="Cambria"/>
                                <w:color w:val="999DA6"/>
                                <w:sz w:val="36"/>
                                <w:szCs w:val="36"/>
                              </w:rPr>
                            </w:pPr>
                          </w:p>
                          <w:p w:rsidR="00110B64" w:rsidRDefault="00A62246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(Cloture de la journée  vers 15h30)</w:t>
                            </w: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ind w:left="705" w:firstLine="60"/>
                              <w:jc w:val="center"/>
                              <w:rPr>
                                <w:rFonts w:ascii="Cambria" w:hAnsi="Cambria" w:cs="Cambria"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ind w:left="705" w:firstLine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Zone de texte 2" o:spid="_x0000_s1026" style="position:absolute;margin-left:284.1pt;margin-top:0;width:285.95pt;height:82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" filled="f" stroked="f" strokecolor="#3465a4">
                <v:stroke joinstyle="round"/>
                <v:textbox>
                  <w:txbxContent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999DA6"/>
                        </w:rPr>
                      </w:pP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="Cambria"/>
                          <w:color w:val="0070C0"/>
                          <w:sz w:val="36"/>
                          <w:szCs w:val="36"/>
                        </w:rPr>
                        <w:t>DIALOGUE INTERRELIGIEUX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999DA6"/>
                        </w:rPr>
                      </w:pP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Berlin Sans FB" w:hAnsi="Berlin Sans FB" w:cs="Cambr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Cambria"/>
                          <w:color w:val="000000" w:themeColor="text1"/>
                          <w:sz w:val="36"/>
                          <w:szCs w:val="36"/>
                        </w:rPr>
                        <w:t>LE PETIT TRAIN DES MISSIONS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Berlin Sans FB" w:hAnsi="Berlin Sans FB" w:cs="Cambr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Cambria"/>
                          <w:color w:val="000000" w:themeColor="text1"/>
                          <w:sz w:val="36"/>
                          <w:szCs w:val="36"/>
                        </w:rPr>
                        <w:t>DU DEFAP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10B64" w:rsidRDefault="000D250C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  <w:t>’arrête</w:t>
                      </w:r>
                      <w:r w:rsidR="00A62246"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  <w:t xml:space="preserve"> à l’Espace Bancel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  <w:t>50, rue Bancel  - Lyon 7è.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le dimanche 22 mai </w:t>
                      </w:r>
                      <w:r w:rsidR="000D250C">
                        <w:rPr>
                          <w:rFonts w:ascii="Cambria" w:hAnsi="Cambria" w:cs="Cambria"/>
                          <w:b/>
                          <w:color w:val="000000" w:themeColor="text1"/>
                          <w:sz w:val="40"/>
                          <w:szCs w:val="40"/>
                        </w:rPr>
                        <w:t>2016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</w:rPr>
                        <w:t xml:space="preserve">10h30 :           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u w:val="single"/>
                        </w:rPr>
                        <w:t>CULTE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</w:rPr>
                        <w:t xml:space="preserve">Présidé par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  <w:sz w:val="36"/>
                          <w:szCs w:val="36"/>
                        </w:rPr>
                        <w:t>Karen SMITH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  <w:t xml:space="preserve">Avec la participation de chorales et des correspondants mission des églises lyonnaises 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10B64" w:rsidRPr="000D250C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0D250C"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12h15 :           </w:t>
                      </w:r>
                      <w:r w:rsidRPr="000D250C"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BUFFET</w:t>
                      </w:r>
                    </w:p>
                    <w:p w:rsidR="00110B64" w:rsidRPr="000D250C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:rsidR="00110B64" w:rsidRPr="000D250C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0D250C"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13h30 :</w:t>
                      </w:r>
                      <w:r w:rsidRPr="000D250C"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0D250C">
                        <w:rPr>
                          <w:rFonts w:ascii="Cambria" w:hAnsi="Cambria" w:cs="Cambria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CONFERENCE</w:t>
                      </w:r>
                    </w:p>
                    <w:p w:rsidR="00110B64" w:rsidRPr="000D250C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0D250C"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avec</w:t>
                      </w:r>
                    </w:p>
                    <w:p w:rsidR="00110B64" w:rsidRPr="000D250C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ind w:left="708" w:firstLine="708"/>
                        <w:rPr>
                          <w:rFonts w:ascii="Cambria" w:hAnsi="Cambria" w:cs="Cambria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0D250C">
                        <w:rPr>
                          <w:rFonts w:ascii="Cambria" w:hAnsi="Cambria" w:cs="Cambria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>Karen SMITH,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ind w:left="708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  <w:t>pasteure américaine, aumônier de la Chapelle Chrétienne de l’Université Ifrane ( Maroc) nous partage son expérience d’échange et de dialogue dans un pays Musulman.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ind w:left="708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ATELIER - DEBAT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animé par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0070C0"/>
                          <w:sz w:val="36"/>
                          <w:szCs w:val="36"/>
                        </w:rPr>
                        <w:t>Daniel CREMER,</w:t>
                      </w: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ind w:left="705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32"/>
                        </w:rPr>
                        <w:t xml:space="preserve">Etudiant, ancien envoyé du Défap en Tunisie dans le cadre du service civique, nous parle de son expérience interculturelle à l’étranger et de son parcours de service civique. 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rPr>
                          <w:rFonts w:ascii="Cambria" w:hAnsi="Cambria" w:cs="Cambria"/>
                          <w:color w:val="999DA6"/>
                          <w:sz w:val="36"/>
                          <w:szCs w:val="36"/>
                        </w:rPr>
                      </w:pPr>
                    </w:p>
                    <w:p w:rsidR="00110B64" w:rsidRDefault="00A62246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(Cloture de la journée  vers 15h30)</w:t>
                      </w: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ind w:left="705" w:firstLine="60"/>
                        <w:jc w:val="center"/>
                        <w:rPr>
                          <w:rFonts w:ascii="Cambria" w:hAnsi="Cambria" w:cs="Cambria"/>
                          <w:color w:val="548DD4" w:themeColor="text2" w:themeTint="99"/>
                          <w:sz w:val="36"/>
                          <w:szCs w:val="36"/>
                        </w:rPr>
                      </w:pPr>
                    </w:p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ind w:left="705" w:firstLine="60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-122555</wp:posOffset>
                </wp:positionV>
                <wp:extent cx="66040" cy="102870"/>
                <wp:effectExtent l="0" t="1270" r="1270" b="635"/>
                <wp:wrapNone/>
                <wp:docPr id="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B64" w:rsidRDefault="00110B64">
                            <w:pPr>
                              <w:pStyle w:val="Paragraphestandard"/>
                              <w:shd w:val="clear" w:color="auto" w:fill="FFFFFF" w:themeFill="background1"/>
                              <w:spacing w:line="264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Zone de texte 3" o:spid="_x0000_s1027" style="position:absolute;margin-left:255.7pt;margin-top:-9.65pt;width:5.2pt;height: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" filled="f" stroked="f" strokecolor="#3465a4">
                <v:stroke joinstyle="round"/>
                <v:textbox>
                  <w:txbxContent>
                    <w:p w:rsidR="00110B64" w:rsidRDefault="00110B64">
                      <w:pPr>
                        <w:pStyle w:val="Paragraphestandard"/>
                        <w:shd w:val="clear" w:color="auto" w:fill="FFFFFF" w:themeFill="background1"/>
                        <w:spacing w:line="264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62246">
        <w:rPr>
          <w:noProof/>
        </w:rPr>
        <w:drawing>
          <wp:anchor distT="0" distB="0" distL="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-226695</wp:posOffset>
            </wp:positionV>
            <wp:extent cx="2908300" cy="10678795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6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0B64" w:rsidSect="00110B64">
      <w:pgSz w:w="11906" w:h="16817"/>
      <w:pgMar w:top="159" w:right="198" w:bottom="278" w:left="18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roman"/>
    <w:pitch w:val="variable"/>
  </w:font>
  <w:font w:name="MinionPro-Regular">
    <w:altName w:val="Times New Roman"/>
    <w:charset w:val="00"/>
    <w:family w:val="roman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64"/>
    <w:rsid w:val="000D250C"/>
    <w:rsid w:val="00110B64"/>
    <w:rsid w:val="006B5663"/>
    <w:rsid w:val="00A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3D"/>
    <w:pPr>
      <w:suppressAutoHyphens/>
    </w:pPr>
  </w:style>
  <w:style w:type="paragraph" w:styleId="Titre1">
    <w:name w:val="heading 1"/>
    <w:basedOn w:val="Titre"/>
    <w:rsid w:val="00110B64"/>
    <w:pPr>
      <w:outlineLvl w:val="0"/>
    </w:pPr>
  </w:style>
  <w:style w:type="paragraph" w:styleId="Titre2">
    <w:name w:val="heading 2"/>
    <w:basedOn w:val="Titre"/>
    <w:rsid w:val="00110B64"/>
    <w:pPr>
      <w:outlineLvl w:val="1"/>
    </w:pPr>
  </w:style>
  <w:style w:type="paragraph" w:styleId="Titre3">
    <w:name w:val="heading 3"/>
    <w:basedOn w:val="Titre"/>
    <w:rsid w:val="00110B64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B445E"/>
    <w:rPr>
      <w:rFonts w:ascii="Lucida Grande" w:hAnsi="Lucida Grande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9012E5"/>
  </w:style>
  <w:style w:type="character" w:customStyle="1" w:styleId="PieddepageCar">
    <w:name w:val="Pied de page Car"/>
    <w:basedOn w:val="Policepardfaut"/>
    <w:link w:val="Pieddepage"/>
    <w:uiPriority w:val="99"/>
    <w:qFormat/>
    <w:rsid w:val="009012E5"/>
  </w:style>
  <w:style w:type="paragraph" w:styleId="Titre">
    <w:name w:val="Title"/>
    <w:basedOn w:val="Normal"/>
    <w:next w:val="Corpsdetexte"/>
    <w:qFormat/>
    <w:rsid w:val="00110B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110B64"/>
    <w:pPr>
      <w:spacing w:after="140" w:line="288" w:lineRule="auto"/>
    </w:pPr>
  </w:style>
  <w:style w:type="paragraph" w:styleId="Liste">
    <w:name w:val="List"/>
    <w:basedOn w:val="Corpsdetexte"/>
    <w:rsid w:val="00110B64"/>
    <w:rPr>
      <w:rFonts w:cs="Arial"/>
    </w:rPr>
  </w:style>
  <w:style w:type="paragraph" w:styleId="Lgende">
    <w:name w:val="caption"/>
    <w:basedOn w:val="Normal"/>
    <w:rsid w:val="00110B6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110B64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B445E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qFormat/>
    <w:rsid w:val="00580A3B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uiPriority w:val="99"/>
    <w:unhideWhenUsed/>
    <w:rsid w:val="009012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012E5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  <w:rsid w:val="00110B64"/>
  </w:style>
  <w:style w:type="paragraph" w:customStyle="1" w:styleId="Quotations">
    <w:name w:val="Quotations"/>
    <w:basedOn w:val="Normal"/>
    <w:qFormat/>
    <w:rsid w:val="00110B64"/>
  </w:style>
  <w:style w:type="paragraph" w:customStyle="1" w:styleId="Titreprincipal">
    <w:name w:val="Titre principal"/>
    <w:basedOn w:val="Titre"/>
    <w:rsid w:val="00110B64"/>
  </w:style>
  <w:style w:type="paragraph" w:styleId="Sous-titre">
    <w:name w:val="Subtitle"/>
    <w:basedOn w:val="Titre"/>
    <w:rsid w:val="0011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3D"/>
    <w:pPr>
      <w:suppressAutoHyphens/>
    </w:pPr>
  </w:style>
  <w:style w:type="paragraph" w:styleId="Titre1">
    <w:name w:val="heading 1"/>
    <w:basedOn w:val="Titre"/>
    <w:rsid w:val="00110B64"/>
    <w:pPr>
      <w:outlineLvl w:val="0"/>
    </w:pPr>
  </w:style>
  <w:style w:type="paragraph" w:styleId="Titre2">
    <w:name w:val="heading 2"/>
    <w:basedOn w:val="Titre"/>
    <w:rsid w:val="00110B64"/>
    <w:pPr>
      <w:outlineLvl w:val="1"/>
    </w:pPr>
  </w:style>
  <w:style w:type="paragraph" w:styleId="Titre3">
    <w:name w:val="heading 3"/>
    <w:basedOn w:val="Titre"/>
    <w:rsid w:val="00110B64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B445E"/>
    <w:rPr>
      <w:rFonts w:ascii="Lucida Grande" w:hAnsi="Lucida Grande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9012E5"/>
  </w:style>
  <w:style w:type="character" w:customStyle="1" w:styleId="PieddepageCar">
    <w:name w:val="Pied de page Car"/>
    <w:basedOn w:val="Policepardfaut"/>
    <w:link w:val="Pieddepage"/>
    <w:uiPriority w:val="99"/>
    <w:qFormat/>
    <w:rsid w:val="009012E5"/>
  </w:style>
  <w:style w:type="paragraph" w:styleId="Titre">
    <w:name w:val="Title"/>
    <w:basedOn w:val="Normal"/>
    <w:next w:val="Corpsdetexte"/>
    <w:qFormat/>
    <w:rsid w:val="00110B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110B64"/>
    <w:pPr>
      <w:spacing w:after="140" w:line="288" w:lineRule="auto"/>
    </w:pPr>
  </w:style>
  <w:style w:type="paragraph" w:styleId="Liste">
    <w:name w:val="List"/>
    <w:basedOn w:val="Corpsdetexte"/>
    <w:rsid w:val="00110B64"/>
    <w:rPr>
      <w:rFonts w:cs="Arial"/>
    </w:rPr>
  </w:style>
  <w:style w:type="paragraph" w:styleId="Lgende">
    <w:name w:val="caption"/>
    <w:basedOn w:val="Normal"/>
    <w:rsid w:val="00110B6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110B64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B445E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qFormat/>
    <w:rsid w:val="00580A3B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uiPriority w:val="99"/>
    <w:unhideWhenUsed/>
    <w:rsid w:val="009012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012E5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  <w:rsid w:val="00110B64"/>
  </w:style>
  <w:style w:type="paragraph" w:customStyle="1" w:styleId="Quotations">
    <w:name w:val="Quotations"/>
    <w:basedOn w:val="Normal"/>
    <w:qFormat/>
    <w:rsid w:val="00110B64"/>
  </w:style>
  <w:style w:type="paragraph" w:customStyle="1" w:styleId="Titreprincipal">
    <w:name w:val="Titre principal"/>
    <w:basedOn w:val="Titre"/>
    <w:rsid w:val="00110B64"/>
  </w:style>
  <w:style w:type="paragraph" w:styleId="Sous-titre">
    <w:name w:val="Subtitle"/>
    <w:basedOn w:val="Titre"/>
    <w:rsid w:val="0011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860752-93B9-4B2F-B942-D905AB683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de garde "Monde" pour rapport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"Monde" pour rapport</dc:title>
  <dc:creator>utilisateur</dc:creator>
  <cp:lastModifiedBy>Isabelle</cp:lastModifiedBy>
  <cp:revision>2</cp:revision>
  <dcterms:created xsi:type="dcterms:W3CDTF">2016-04-28T19:50:00Z</dcterms:created>
  <dcterms:modified xsi:type="dcterms:W3CDTF">2016-04-28T19:50:00Z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TC043191969991</vt:lpwstr>
  </property>
</Properties>
</file>